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4A" w:rsidRDefault="00E9534B">
      <w:r>
        <w:t>TERMINI ZA POLAGANJE RAZLIKOVNIH  I DOPUNSKIH ISPITA -  NASTAVAK ŠKOLOVANJA ZA AGROTEHNIČARA</w:t>
      </w:r>
    </w:p>
    <w:p w:rsidR="00E9534B" w:rsidRDefault="00E9534B"/>
    <w:p w:rsidR="00E9534B" w:rsidRDefault="00E9534B">
      <w:r>
        <w:t>Mjesec: STUDENI 2015. G.</w:t>
      </w:r>
    </w:p>
    <w:tbl>
      <w:tblPr>
        <w:tblStyle w:val="Reetkatablice"/>
        <w:tblW w:w="0" w:type="auto"/>
        <w:tblLook w:val="04A0"/>
      </w:tblPr>
      <w:tblGrid>
        <w:gridCol w:w="2660"/>
        <w:gridCol w:w="3118"/>
        <w:gridCol w:w="1560"/>
        <w:gridCol w:w="1559"/>
      </w:tblGrid>
      <w:tr w:rsidR="00E9534B" w:rsidTr="009129E1">
        <w:tc>
          <w:tcPr>
            <w:tcW w:w="2660" w:type="dxa"/>
          </w:tcPr>
          <w:p w:rsidR="00E9534B" w:rsidRDefault="00E9534B">
            <w:r>
              <w:t>Predmet</w:t>
            </w:r>
          </w:p>
        </w:tc>
        <w:tc>
          <w:tcPr>
            <w:tcW w:w="3118" w:type="dxa"/>
          </w:tcPr>
          <w:p w:rsidR="00E9534B" w:rsidRDefault="00E9534B">
            <w:r>
              <w:t>Nastavnik</w:t>
            </w:r>
          </w:p>
        </w:tc>
        <w:tc>
          <w:tcPr>
            <w:tcW w:w="1560" w:type="dxa"/>
          </w:tcPr>
          <w:p w:rsidR="00E9534B" w:rsidRDefault="00E9534B">
            <w:r>
              <w:t>Pismeni</w:t>
            </w:r>
          </w:p>
        </w:tc>
        <w:tc>
          <w:tcPr>
            <w:tcW w:w="1559" w:type="dxa"/>
          </w:tcPr>
          <w:p w:rsidR="00E9534B" w:rsidRDefault="00E9534B">
            <w:r>
              <w:t>Usmeni</w:t>
            </w:r>
          </w:p>
        </w:tc>
      </w:tr>
      <w:tr w:rsidR="00E9534B" w:rsidTr="009129E1">
        <w:tc>
          <w:tcPr>
            <w:tcW w:w="2660" w:type="dxa"/>
          </w:tcPr>
          <w:p w:rsidR="00E9534B" w:rsidRDefault="00E9534B">
            <w:r>
              <w:t>Kemija</w:t>
            </w:r>
          </w:p>
          <w:p w:rsidR="00E9534B" w:rsidRDefault="00E9534B"/>
        </w:tc>
        <w:tc>
          <w:tcPr>
            <w:tcW w:w="3118" w:type="dxa"/>
          </w:tcPr>
          <w:p w:rsidR="00E9534B" w:rsidRDefault="00E9534B">
            <w:r>
              <w:t xml:space="preserve">Ivana </w:t>
            </w:r>
            <w:proofErr w:type="spellStart"/>
            <w:r>
              <w:t>Haramustek</w:t>
            </w:r>
            <w:proofErr w:type="spellEnd"/>
          </w:p>
        </w:tc>
        <w:tc>
          <w:tcPr>
            <w:tcW w:w="1560" w:type="dxa"/>
          </w:tcPr>
          <w:p w:rsidR="00E9534B" w:rsidRDefault="00E9534B">
            <w:r>
              <w:t>23. 11. 2015. u 10,00 sati</w:t>
            </w:r>
          </w:p>
          <w:p w:rsidR="00E9534B" w:rsidRDefault="00E9534B">
            <w:r>
              <w:t>(gornja škola)</w:t>
            </w:r>
          </w:p>
        </w:tc>
        <w:tc>
          <w:tcPr>
            <w:tcW w:w="1559" w:type="dxa"/>
          </w:tcPr>
          <w:p w:rsidR="00E9534B" w:rsidRDefault="00E9534B">
            <w:r>
              <w:t>24. 11. 2015. u 13,10 sati</w:t>
            </w:r>
          </w:p>
          <w:p w:rsidR="00E9534B" w:rsidRDefault="00E9534B">
            <w:r>
              <w:t xml:space="preserve">(gornja škola) </w:t>
            </w:r>
          </w:p>
        </w:tc>
      </w:tr>
      <w:tr w:rsidR="00E9534B" w:rsidTr="009129E1">
        <w:tc>
          <w:tcPr>
            <w:tcW w:w="2660" w:type="dxa"/>
          </w:tcPr>
          <w:p w:rsidR="00E9534B" w:rsidRDefault="00E9534B">
            <w:proofErr w:type="spellStart"/>
            <w:r>
              <w:t>Agrobotanika</w:t>
            </w:r>
            <w:proofErr w:type="spellEnd"/>
          </w:p>
          <w:p w:rsidR="00E9534B" w:rsidRDefault="00E9534B"/>
        </w:tc>
        <w:tc>
          <w:tcPr>
            <w:tcW w:w="3118" w:type="dxa"/>
          </w:tcPr>
          <w:p w:rsidR="00E9534B" w:rsidRDefault="00E9534B">
            <w:proofErr w:type="spellStart"/>
            <w:r>
              <w:t>Silvica</w:t>
            </w:r>
            <w:proofErr w:type="spellEnd"/>
            <w:r>
              <w:t xml:space="preserve"> Galić</w:t>
            </w:r>
          </w:p>
        </w:tc>
        <w:tc>
          <w:tcPr>
            <w:tcW w:w="1560" w:type="dxa"/>
          </w:tcPr>
          <w:p w:rsidR="00E9534B" w:rsidRDefault="00E9534B">
            <w:r>
              <w:t>-----------------</w:t>
            </w:r>
          </w:p>
        </w:tc>
        <w:tc>
          <w:tcPr>
            <w:tcW w:w="1559" w:type="dxa"/>
          </w:tcPr>
          <w:p w:rsidR="00E9534B" w:rsidRDefault="00E9534B" w:rsidP="00E9534B">
            <w:r>
              <w:t>25. 11. 2015. u 13,10</w:t>
            </w:r>
            <w:r w:rsidR="009129E1">
              <w:t xml:space="preserve"> sati</w:t>
            </w:r>
          </w:p>
          <w:p w:rsidR="009129E1" w:rsidRDefault="009129E1" w:rsidP="00E9534B">
            <w:r>
              <w:t>(gornja škola)</w:t>
            </w:r>
          </w:p>
        </w:tc>
      </w:tr>
      <w:tr w:rsidR="00E9534B" w:rsidTr="009129E1">
        <w:tc>
          <w:tcPr>
            <w:tcW w:w="2660" w:type="dxa"/>
          </w:tcPr>
          <w:p w:rsidR="00E9534B" w:rsidRDefault="00E9534B">
            <w:r>
              <w:t>Proizvodnja bilja</w:t>
            </w:r>
          </w:p>
          <w:p w:rsidR="00E9534B" w:rsidRDefault="00E9534B"/>
        </w:tc>
        <w:tc>
          <w:tcPr>
            <w:tcW w:w="3118" w:type="dxa"/>
          </w:tcPr>
          <w:p w:rsidR="00E9534B" w:rsidRDefault="00E9534B">
            <w:r>
              <w:t>Slavko Vinković</w:t>
            </w:r>
          </w:p>
        </w:tc>
        <w:tc>
          <w:tcPr>
            <w:tcW w:w="1560" w:type="dxa"/>
          </w:tcPr>
          <w:p w:rsidR="00E9534B" w:rsidRDefault="00E9534B">
            <w:r>
              <w:t>-----------------</w:t>
            </w:r>
          </w:p>
        </w:tc>
        <w:tc>
          <w:tcPr>
            <w:tcW w:w="1559" w:type="dxa"/>
          </w:tcPr>
          <w:p w:rsidR="00E9534B" w:rsidRDefault="00E9534B">
            <w:r>
              <w:t>12. 11. 2015. u 13,10</w:t>
            </w:r>
            <w:r w:rsidR="009129E1">
              <w:t xml:space="preserve"> sati</w:t>
            </w:r>
          </w:p>
          <w:p w:rsidR="009129E1" w:rsidRDefault="009129E1">
            <w:r>
              <w:t>(gornja škola)</w:t>
            </w:r>
          </w:p>
        </w:tc>
      </w:tr>
      <w:tr w:rsidR="00E9534B" w:rsidTr="009129E1">
        <w:tc>
          <w:tcPr>
            <w:tcW w:w="2660" w:type="dxa"/>
          </w:tcPr>
          <w:p w:rsidR="00E9534B" w:rsidRDefault="00E9534B">
            <w:r>
              <w:t>Ekološka poljoprivreda i održivi razvoj</w:t>
            </w:r>
          </w:p>
        </w:tc>
        <w:tc>
          <w:tcPr>
            <w:tcW w:w="3118" w:type="dxa"/>
          </w:tcPr>
          <w:p w:rsidR="00E9534B" w:rsidRDefault="00E9534B">
            <w:r>
              <w:t xml:space="preserve">Božica </w:t>
            </w:r>
            <w:proofErr w:type="spellStart"/>
            <w:r>
              <w:t>Slivnjak</w:t>
            </w:r>
            <w:proofErr w:type="spellEnd"/>
            <w:r>
              <w:t xml:space="preserve"> </w:t>
            </w:r>
            <w:proofErr w:type="spellStart"/>
            <w:r>
              <w:t>Kruhek</w:t>
            </w:r>
            <w:proofErr w:type="spellEnd"/>
          </w:p>
        </w:tc>
        <w:tc>
          <w:tcPr>
            <w:tcW w:w="1560" w:type="dxa"/>
          </w:tcPr>
          <w:p w:rsidR="00E9534B" w:rsidRDefault="00E9534B">
            <w:r>
              <w:t>------------------</w:t>
            </w:r>
          </w:p>
        </w:tc>
        <w:tc>
          <w:tcPr>
            <w:tcW w:w="1559" w:type="dxa"/>
          </w:tcPr>
          <w:p w:rsidR="00E9534B" w:rsidRDefault="005C4BE9">
            <w:r>
              <w:t>20</w:t>
            </w:r>
            <w:r w:rsidR="009129E1">
              <w:t>. 11. 2015. u 13,10 sati</w:t>
            </w:r>
          </w:p>
          <w:p w:rsidR="009129E1" w:rsidRDefault="009129E1">
            <w:r>
              <w:t>(gornja škola)</w:t>
            </w:r>
          </w:p>
        </w:tc>
      </w:tr>
      <w:tr w:rsidR="00E9534B" w:rsidTr="009129E1">
        <w:tc>
          <w:tcPr>
            <w:tcW w:w="2660" w:type="dxa"/>
          </w:tcPr>
          <w:p w:rsidR="00E9534B" w:rsidRDefault="00E9534B">
            <w:r>
              <w:t>Povijest</w:t>
            </w:r>
          </w:p>
          <w:p w:rsidR="00E9534B" w:rsidRDefault="00E9534B"/>
        </w:tc>
        <w:tc>
          <w:tcPr>
            <w:tcW w:w="3118" w:type="dxa"/>
          </w:tcPr>
          <w:p w:rsidR="00E9534B" w:rsidRDefault="00E9534B">
            <w:r>
              <w:t xml:space="preserve">Sanja Marija </w:t>
            </w:r>
            <w:proofErr w:type="spellStart"/>
            <w:r>
              <w:t>Gubez</w:t>
            </w:r>
            <w:proofErr w:type="spellEnd"/>
          </w:p>
        </w:tc>
        <w:tc>
          <w:tcPr>
            <w:tcW w:w="1560" w:type="dxa"/>
          </w:tcPr>
          <w:p w:rsidR="00E9534B" w:rsidRDefault="009129E1">
            <w:r>
              <w:t>------------------</w:t>
            </w:r>
          </w:p>
        </w:tc>
        <w:tc>
          <w:tcPr>
            <w:tcW w:w="1559" w:type="dxa"/>
          </w:tcPr>
          <w:p w:rsidR="00E9534B" w:rsidRDefault="009129E1" w:rsidP="009129E1">
            <w:r>
              <w:t>30. 11. 2015. u 9,00 sati</w:t>
            </w:r>
          </w:p>
          <w:p w:rsidR="009129E1" w:rsidRDefault="009129E1" w:rsidP="009129E1">
            <w:r>
              <w:t>(gornja škola)</w:t>
            </w:r>
          </w:p>
        </w:tc>
      </w:tr>
    </w:tbl>
    <w:p w:rsidR="00E9534B" w:rsidRDefault="00E9534B"/>
    <w:p w:rsidR="009129E1" w:rsidRDefault="009129E1" w:rsidP="009129E1">
      <w:pPr>
        <w:jc w:val="right"/>
      </w:pPr>
      <w:r>
        <w:t>Voditeljica smjene:</w:t>
      </w:r>
    </w:p>
    <w:p w:rsidR="009129E1" w:rsidRDefault="009129E1" w:rsidP="009129E1">
      <w:pPr>
        <w:jc w:val="right"/>
      </w:pPr>
      <w:r>
        <w:t xml:space="preserve">Tajana </w:t>
      </w:r>
      <w:proofErr w:type="spellStart"/>
      <w:r>
        <w:t>Sedak</w:t>
      </w:r>
      <w:proofErr w:type="spellEnd"/>
      <w:r>
        <w:t xml:space="preserve"> Benčić, </w:t>
      </w:r>
      <w:proofErr w:type="spellStart"/>
      <w:r>
        <w:t>prof</w:t>
      </w:r>
      <w:proofErr w:type="spellEnd"/>
      <w:r>
        <w:t>.</w:t>
      </w:r>
    </w:p>
    <w:sectPr w:rsidR="009129E1" w:rsidSect="00F9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9534B"/>
    <w:rsid w:val="00371330"/>
    <w:rsid w:val="005C4BE9"/>
    <w:rsid w:val="009129E1"/>
    <w:rsid w:val="00E9534B"/>
    <w:rsid w:val="00F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F1FA-3251-493E-8066-34079FB7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Ucionica2</dc:creator>
  <cp:lastModifiedBy>Ucionica2</cp:lastModifiedBy>
  <cp:revision>3</cp:revision>
  <dcterms:created xsi:type="dcterms:W3CDTF">2015-11-04T11:55:00Z</dcterms:created>
  <dcterms:modified xsi:type="dcterms:W3CDTF">2015-11-10T18:20:00Z</dcterms:modified>
</cp:coreProperties>
</file>