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77777777" w:rsidR="00301BF0" w:rsidRDefault="00301BF0" w:rsidP="00301BF0">
      <w:pPr>
        <w:ind w:right="-540"/>
        <w:rPr>
          <w:lang w:val="hr-HR"/>
        </w:rPr>
      </w:pPr>
      <w:r>
        <w:rPr>
          <w:noProof/>
        </w:rPr>
        <w:drawing>
          <wp:inline distT="0" distB="0" distL="0" distR="0" wp14:anchorId="171AA691" wp14:editId="3FF0982E">
            <wp:extent cx="1644650" cy="1066800"/>
            <wp:effectExtent l="0" t="0" r="0" b="0"/>
            <wp:docPr id="388726964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72C358B" wp14:editId="32E4E0E0">
            <wp:extent cx="1943100" cy="946150"/>
            <wp:effectExtent l="0" t="0" r="0" b="6350"/>
            <wp:docPr id="5185530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</w:t>
      </w:r>
    </w:p>
    <w:p w14:paraId="1ECA57F6" w14:textId="77777777" w:rsidR="00301BF0" w:rsidRDefault="00301BF0" w:rsidP="00301BF0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77777777" w:rsidR="00301BF0" w:rsidRDefault="00301BF0" w:rsidP="00301BF0">
      <w:pPr>
        <w:jc w:val="center"/>
        <w:rPr>
          <w:lang w:val="hr-HR"/>
        </w:rPr>
      </w:pPr>
    </w:p>
    <w:p w14:paraId="0C9A0FA3" w14:textId="77777777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616E9358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 xml:space="preserve">+ projektu mobilnosti pod nazivom „Future </w:t>
      </w:r>
      <w:proofErr w:type="spellStart"/>
      <w:r w:rsidRPr="2F894580">
        <w:rPr>
          <w:rFonts w:ascii="Calibri" w:hAnsi="Calibri"/>
          <w:lang w:val="hr-HR"/>
        </w:rPr>
        <w:t>in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our</w:t>
      </w:r>
      <w:proofErr w:type="spellEnd"/>
      <w:r w:rsidRPr="2F894580">
        <w:rPr>
          <w:rFonts w:ascii="Calibri" w:hAnsi="Calibri"/>
          <w:lang w:val="hr-HR"/>
        </w:rPr>
        <w:t xml:space="preserve"> </w:t>
      </w:r>
      <w:proofErr w:type="spellStart"/>
      <w:r w:rsidRPr="2F894580">
        <w:rPr>
          <w:rFonts w:ascii="Calibri" w:hAnsi="Calibri"/>
          <w:lang w:val="hr-HR"/>
        </w:rPr>
        <w:t>hands</w:t>
      </w:r>
      <w:proofErr w:type="spellEnd"/>
      <w:r w:rsidRPr="2F894580">
        <w:rPr>
          <w:rFonts w:ascii="Calibri" w:hAnsi="Calibri"/>
          <w:lang w:val="hr-HR"/>
        </w:rPr>
        <w:t xml:space="preserve">“ (2019-1-HR01-KA102-060420)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37E96F3B" w14:textId="1173AAFB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40B2D152" w:rsidRPr="3FF0982E">
        <w:rPr>
          <w:rFonts w:ascii="Calibri" w:hAnsi="Calibri"/>
          <w:b/>
          <w:bCs/>
          <w:u w:val="single"/>
          <w:lang w:val="hr-HR"/>
        </w:rPr>
        <w:t>dva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 xml:space="preserve">tjedna u </w:t>
      </w:r>
      <w:r w:rsidR="00BB1B8F">
        <w:rPr>
          <w:rFonts w:ascii="Calibri" w:hAnsi="Calibri"/>
          <w:lang w:val="hr-HR"/>
        </w:rPr>
        <w:t xml:space="preserve">rujnu, u </w:t>
      </w:r>
      <w:r w:rsidR="00805B89">
        <w:rPr>
          <w:rFonts w:ascii="Calibri" w:hAnsi="Calibri"/>
          <w:b/>
          <w:bCs/>
          <w:u w:val="single"/>
          <w:lang w:val="hr-HR"/>
        </w:rPr>
        <w:t>Sloveniju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bookmarkStart w:id="0" w:name="_GoBack"/>
      <w:bookmarkEnd w:id="0"/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6104A18F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805B89">
        <w:rPr>
          <w:rFonts w:ascii="Calibri" w:hAnsi="Calibri"/>
          <w:lang w:val="hr-HR"/>
        </w:rPr>
        <w:t>2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7B6E42"/>
    <w:rsid w:val="00805B89"/>
    <w:rsid w:val="00BB1B8F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2022-03-25T09:35:00Z</dcterms:created>
  <dcterms:modified xsi:type="dcterms:W3CDTF">2022-03-25T09:35:00Z</dcterms:modified>
</cp:coreProperties>
</file>